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96B0" w14:textId="77777777" w:rsidR="00495A04" w:rsidRPr="008F558D" w:rsidRDefault="00495A04" w:rsidP="00C73DF0">
      <w:pPr>
        <w:jc w:val="center"/>
        <w:rPr>
          <w:sz w:val="24"/>
          <w:szCs w:val="24"/>
          <w:lang w:val="lt-LT"/>
        </w:rPr>
      </w:pPr>
      <w:bookmarkStart w:id="0" w:name="_GoBack"/>
      <w:bookmarkEnd w:id="0"/>
      <w:r w:rsidRPr="008F558D">
        <w:rPr>
          <w:b/>
          <w:sz w:val="24"/>
          <w:szCs w:val="24"/>
          <w:lang w:val="lt-LT"/>
        </w:rPr>
        <w:t>DĖL</w:t>
      </w:r>
      <w:r w:rsidR="002E72D9" w:rsidRPr="008F558D">
        <w:rPr>
          <w:b/>
          <w:sz w:val="24"/>
          <w:szCs w:val="24"/>
          <w:lang w:val="lt-LT"/>
        </w:rPr>
        <w:t xml:space="preserve"> ROKIŠKIO RAJONO SAVIVALDYBĖS TARYBOS 2012 M. SPALIO 26 D. SPRENDIMO NR. TS-11.199 „DĖL KOMPLEKSIŠKAI TEIKIAMOS PAGALBOS ROKIŠKIO RAJONO SAVIVALDYBĖS TERITORIJOJE GYVENANTIEMS IKIMOKYKLINIO IR PRIEŠMOKYKLINIO AMŽIAUS VAIKAMS IR JŲ TĖVAMS (GLOBĖJAMS) TVARKOS APRAŠO PATVIRTINIMO“ PRIPAŽINIMO NETEKUSIU GALIOS</w:t>
      </w:r>
    </w:p>
    <w:p w14:paraId="4B6D96B1" w14:textId="77777777" w:rsidR="00495A04" w:rsidRPr="008F558D" w:rsidRDefault="00495A04" w:rsidP="00495A04">
      <w:pPr>
        <w:ind w:firstLine="851"/>
        <w:jc w:val="both"/>
        <w:rPr>
          <w:sz w:val="24"/>
          <w:szCs w:val="24"/>
          <w:lang w:val="lt-LT"/>
        </w:rPr>
      </w:pPr>
    </w:p>
    <w:p w14:paraId="4B6D96B2" w14:textId="77777777" w:rsidR="00495A04" w:rsidRPr="008F558D" w:rsidRDefault="00495A04" w:rsidP="00495A04">
      <w:pPr>
        <w:jc w:val="center"/>
        <w:rPr>
          <w:sz w:val="24"/>
          <w:szCs w:val="24"/>
          <w:lang w:val="lt-LT"/>
        </w:rPr>
      </w:pPr>
      <w:r w:rsidRPr="008F558D">
        <w:rPr>
          <w:sz w:val="24"/>
          <w:szCs w:val="24"/>
          <w:lang w:val="lt-LT"/>
        </w:rPr>
        <w:t>2017 m.</w:t>
      </w:r>
      <w:r w:rsidR="002E72D9" w:rsidRPr="008F558D">
        <w:rPr>
          <w:sz w:val="24"/>
          <w:szCs w:val="24"/>
          <w:lang w:val="lt-LT"/>
        </w:rPr>
        <w:t xml:space="preserve"> lapkričio 30</w:t>
      </w:r>
      <w:r w:rsidRPr="008F558D">
        <w:rPr>
          <w:sz w:val="24"/>
          <w:szCs w:val="24"/>
          <w:lang w:val="lt-LT"/>
        </w:rPr>
        <w:t xml:space="preserve"> d. Nr. TS-</w:t>
      </w:r>
    </w:p>
    <w:p w14:paraId="4B6D96B3" w14:textId="77777777" w:rsidR="00495A04" w:rsidRPr="008F558D" w:rsidRDefault="00495A04" w:rsidP="00495A04">
      <w:pPr>
        <w:jc w:val="center"/>
        <w:rPr>
          <w:sz w:val="24"/>
          <w:szCs w:val="24"/>
          <w:lang w:val="lt-LT"/>
        </w:rPr>
      </w:pPr>
      <w:r w:rsidRPr="008F558D">
        <w:rPr>
          <w:sz w:val="24"/>
          <w:szCs w:val="24"/>
          <w:lang w:val="lt-LT"/>
        </w:rPr>
        <w:t>Rokiškis</w:t>
      </w:r>
    </w:p>
    <w:p w14:paraId="4B6D96B4" w14:textId="77777777" w:rsidR="00495A04" w:rsidRPr="008F558D" w:rsidRDefault="00495A04" w:rsidP="00495A04">
      <w:pPr>
        <w:ind w:firstLine="851"/>
        <w:jc w:val="both"/>
        <w:rPr>
          <w:sz w:val="24"/>
          <w:szCs w:val="24"/>
          <w:lang w:val="lt-LT"/>
        </w:rPr>
      </w:pPr>
    </w:p>
    <w:p w14:paraId="4B6D96B5" w14:textId="77777777" w:rsidR="00495A04" w:rsidRPr="008F558D" w:rsidRDefault="00495A04" w:rsidP="00495A04">
      <w:pPr>
        <w:rPr>
          <w:sz w:val="24"/>
          <w:szCs w:val="24"/>
          <w:lang w:val="lt-LT"/>
        </w:rPr>
      </w:pPr>
    </w:p>
    <w:p w14:paraId="4B6D96B6" w14:textId="77777777" w:rsidR="0030509B" w:rsidRPr="008F558D" w:rsidRDefault="00EB19C1" w:rsidP="00E26295">
      <w:pPr>
        <w:ind w:firstLine="851"/>
        <w:jc w:val="both"/>
        <w:rPr>
          <w:sz w:val="24"/>
          <w:szCs w:val="24"/>
          <w:lang w:val="lt-LT"/>
        </w:rPr>
      </w:pPr>
      <w:r w:rsidRPr="008F558D">
        <w:rPr>
          <w:sz w:val="24"/>
          <w:szCs w:val="24"/>
          <w:lang w:val="lt-LT"/>
        </w:rPr>
        <w:t>Vadovaudamasi Lietuvos Respublikos vietos savivaldos įstatymo 18 straipsnio 1 dalimi, Lietuvos Respublikos švietimo ir mokslo ministro, Lietuvos Respublikos socialinės apsaugos ir darbo ministro ir Lietuvos Respublikos sveikatos apsaugos ministro 2017 m. rugpjūčio 28 d. įsakymo Nr. V-651/A1-455/V-1004 „Dėl koordinuotai teikiamų švietimo pagalbos, socialinių ir sveikatos priežiūros paslaugų tvarkos aprašo patvirtinimo“ 4 punktu, Rokiškio rajono savivaldybės taryba n u s p r e n d ž i a:</w:t>
      </w:r>
    </w:p>
    <w:p w14:paraId="4B6D96B7" w14:textId="5CEBCC91" w:rsidR="00EB19C1" w:rsidRPr="008F558D" w:rsidRDefault="008F558D" w:rsidP="00E26295">
      <w:pPr>
        <w:ind w:firstLine="851"/>
        <w:jc w:val="both"/>
        <w:rPr>
          <w:sz w:val="24"/>
          <w:szCs w:val="24"/>
          <w:lang w:val="lt-LT"/>
        </w:rPr>
      </w:pPr>
      <w:r>
        <w:rPr>
          <w:sz w:val="24"/>
          <w:szCs w:val="24"/>
          <w:lang w:val="lt-LT"/>
        </w:rPr>
        <w:t>P</w:t>
      </w:r>
      <w:r w:rsidR="00EB19C1" w:rsidRPr="008F558D">
        <w:rPr>
          <w:sz w:val="24"/>
          <w:szCs w:val="24"/>
          <w:lang w:val="lt-LT"/>
        </w:rPr>
        <w:t xml:space="preserve"> r i p a ž i n t i netekusiu galios Rokiškio rajono savivaldybės tarybos 2012 m. spalio 26 d. sprendimą Nr. TS-11.199 „Dėl </w:t>
      </w:r>
      <w:r>
        <w:rPr>
          <w:sz w:val="24"/>
          <w:szCs w:val="24"/>
          <w:lang w:val="lt-LT"/>
        </w:rPr>
        <w:t>K</w:t>
      </w:r>
      <w:r w:rsidR="00EB19C1" w:rsidRPr="008F558D">
        <w:rPr>
          <w:sz w:val="24"/>
          <w:szCs w:val="24"/>
          <w:lang w:val="lt-LT"/>
        </w:rPr>
        <w:t>ompleksiškai teikiamos pagalbos Rokiškio rajono savivaldybės teritorijoje gyvenantiems ikimokyklinio ir priešmokyklinio amžiaus vaikams ir jų tėvams (globėjams) tvarkos aprašo patvirtinimo“.</w:t>
      </w:r>
    </w:p>
    <w:p w14:paraId="4B6D96B8" w14:textId="77777777" w:rsidR="00EB19C1" w:rsidRPr="008F558D" w:rsidRDefault="00EB19C1" w:rsidP="00E26295">
      <w:pPr>
        <w:ind w:firstLine="851"/>
        <w:jc w:val="both"/>
        <w:rPr>
          <w:sz w:val="24"/>
          <w:szCs w:val="24"/>
          <w:lang w:val="lt-LT"/>
        </w:rPr>
      </w:pPr>
      <w:r w:rsidRPr="008F558D">
        <w:rPr>
          <w:sz w:val="24"/>
          <w:szCs w:val="24"/>
          <w:lang w:val="lt-LT"/>
        </w:rPr>
        <w:t>Šis sprendimas gali būti skundžiamas  Lietuvos Respublikos administracinių bylų teisenos įstatymo nustatyta tvarka.</w:t>
      </w:r>
    </w:p>
    <w:p w14:paraId="4B6D96B9" w14:textId="77777777" w:rsidR="00495A04" w:rsidRPr="008F558D" w:rsidRDefault="00495A04" w:rsidP="00495A04">
      <w:pPr>
        <w:rPr>
          <w:caps/>
          <w:sz w:val="24"/>
          <w:szCs w:val="24"/>
          <w:lang w:val="lt-LT"/>
        </w:rPr>
      </w:pPr>
    </w:p>
    <w:p w14:paraId="4B6D96BA" w14:textId="77777777" w:rsidR="00495A04" w:rsidRPr="008F558D" w:rsidRDefault="00495A04" w:rsidP="00495A04">
      <w:pPr>
        <w:rPr>
          <w:caps/>
          <w:sz w:val="24"/>
          <w:szCs w:val="24"/>
          <w:lang w:val="lt-LT"/>
        </w:rPr>
      </w:pPr>
    </w:p>
    <w:p w14:paraId="4B6D96BB" w14:textId="77777777" w:rsidR="001F0313" w:rsidRPr="008F558D" w:rsidRDefault="001F0313" w:rsidP="00495A04">
      <w:pPr>
        <w:rPr>
          <w:caps/>
          <w:sz w:val="24"/>
          <w:szCs w:val="24"/>
          <w:lang w:val="lt-LT"/>
        </w:rPr>
      </w:pPr>
    </w:p>
    <w:p w14:paraId="4B6D96BC" w14:textId="77777777" w:rsidR="001F0313" w:rsidRPr="008F558D" w:rsidRDefault="001F0313" w:rsidP="00495A04">
      <w:pPr>
        <w:rPr>
          <w:caps/>
          <w:sz w:val="24"/>
          <w:szCs w:val="24"/>
          <w:lang w:val="lt-LT"/>
        </w:rPr>
      </w:pPr>
    </w:p>
    <w:p w14:paraId="4B6D96BD" w14:textId="77777777" w:rsidR="00495A04" w:rsidRPr="008F558D" w:rsidRDefault="00495A04" w:rsidP="00495A04">
      <w:pPr>
        <w:rPr>
          <w:caps/>
          <w:sz w:val="24"/>
          <w:szCs w:val="24"/>
          <w:lang w:val="lt-LT"/>
        </w:rPr>
      </w:pPr>
    </w:p>
    <w:p w14:paraId="4B6D96BE" w14:textId="77777777" w:rsidR="00495A04" w:rsidRPr="008F558D" w:rsidRDefault="00495A04" w:rsidP="00495A04">
      <w:pPr>
        <w:rPr>
          <w:sz w:val="24"/>
          <w:szCs w:val="24"/>
          <w:lang w:val="lt-LT"/>
        </w:rPr>
      </w:pPr>
      <w:r w:rsidRPr="008F558D">
        <w:rPr>
          <w:sz w:val="24"/>
          <w:szCs w:val="24"/>
          <w:lang w:val="lt-LT"/>
        </w:rPr>
        <w:t>Savivaldybės meras</w:t>
      </w:r>
      <w:r w:rsidRPr="008F558D">
        <w:rPr>
          <w:sz w:val="24"/>
          <w:szCs w:val="24"/>
          <w:lang w:val="lt-LT"/>
        </w:rPr>
        <w:tab/>
      </w:r>
      <w:r w:rsidRPr="008F558D">
        <w:rPr>
          <w:sz w:val="24"/>
          <w:szCs w:val="24"/>
          <w:lang w:val="lt-LT"/>
        </w:rPr>
        <w:tab/>
      </w:r>
      <w:r w:rsidRPr="008F558D">
        <w:rPr>
          <w:sz w:val="24"/>
          <w:szCs w:val="24"/>
          <w:lang w:val="lt-LT"/>
        </w:rPr>
        <w:tab/>
      </w:r>
      <w:r w:rsidRPr="008F558D">
        <w:rPr>
          <w:sz w:val="24"/>
          <w:szCs w:val="24"/>
          <w:lang w:val="lt-LT"/>
        </w:rPr>
        <w:tab/>
      </w:r>
      <w:r w:rsidRPr="008F558D">
        <w:rPr>
          <w:sz w:val="24"/>
          <w:szCs w:val="24"/>
          <w:lang w:val="lt-LT"/>
        </w:rPr>
        <w:tab/>
      </w:r>
      <w:r w:rsidRPr="008F558D">
        <w:rPr>
          <w:sz w:val="24"/>
          <w:szCs w:val="24"/>
          <w:lang w:val="lt-LT"/>
        </w:rPr>
        <w:tab/>
      </w:r>
      <w:r w:rsidRPr="008F558D">
        <w:rPr>
          <w:sz w:val="24"/>
          <w:szCs w:val="24"/>
          <w:lang w:val="lt-LT"/>
        </w:rPr>
        <w:tab/>
      </w:r>
      <w:r w:rsidR="0033190A" w:rsidRPr="008F558D">
        <w:rPr>
          <w:sz w:val="24"/>
          <w:szCs w:val="24"/>
          <w:lang w:val="lt-LT"/>
        </w:rPr>
        <w:t xml:space="preserve">                       </w:t>
      </w:r>
      <w:r w:rsidRPr="008F558D">
        <w:rPr>
          <w:sz w:val="24"/>
          <w:szCs w:val="24"/>
          <w:lang w:val="lt-LT"/>
        </w:rPr>
        <w:t>Antanas Vagonis</w:t>
      </w:r>
    </w:p>
    <w:p w14:paraId="4B6D96BF" w14:textId="77777777" w:rsidR="00495A04" w:rsidRPr="008F558D" w:rsidRDefault="00495A04" w:rsidP="00495A04">
      <w:pPr>
        <w:rPr>
          <w:caps/>
          <w:sz w:val="24"/>
          <w:szCs w:val="24"/>
          <w:lang w:val="lt-LT"/>
        </w:rPr>
      </w:pPr>
    </w:p>
    <w:p w14:paraId="4B6D96C0" w14:textId="77777777" w:rsidR="00495A04" w:rsidRPr="008F558D" w:rsidRDefault="00495A04" w:rsidP="00495A04">
      <w:pPr>
        <w:rPr>
          <w:caps/>
          <w:sz w:val="24"/>
          <w:szCs w:val="24"/>
          <w:lang w:val="lt-LT"/>
        </w:rPr>
      </w:pPr>
    </w:p>
    <w:p w14:paraId="4B6D96C1" w14:textId="77777777" w:rsidR="00495A04" w:rsidRPr="008F558D" w:rsidRDefault="00495A04" w:rsidP="00495A04">
      <w:pPr>
        <w:rPr>
          <w:caps/>
          <w:sz w:val="24"/>
          <w:szCs w:val="24"/>
          <w:lang w:val="lt-LT"/>
        </w:rPr>
      </w:pPr>
    </w:p>
    <w:p w14:paraId="4B6D96C2" w14:textId="77777777" w:rsidR="00495A04" w:rsidRPr="008F558D" w:rsidRDefault="00495A04" w:rsidP="00495A04">
      <w:pPr>
        <w:rPr>
          <w:caps/>
          <w:sz w:val="24"/>
          <w:szCs w:val="24"/>
          <w:lang w:val="lt-LT"/>
        </w:rPr>
      </w:pPr>
    </w:p>
    <w:p w14:paraId="4B6D96C3" w14:textId="77777777" w:rsidR="00495A04" w:rsidRPr="008F558D" w:rsidRDefault="00495A04" w:rsidP="00495A04">
      <w:pPr>
        <w:rPr>
          <w:caps/>
          <w:sz w:val="24"/>
          <w:szCs w:val="24"/>
          <w:lang w:val="lt-LT"/>
        </w:rPr>
      </w:pPr>
    </w:p>
    <w:p w14:paraId="4B6D96C4" w14:textId="77777777" w:rsidR="00495A04" w:rsidRPr="008F558D" w:rsidRDefault="00495A04" w:rsidP="00495A04">
      <w:pPr>
        <w:rPr>
          <w:caps/>
          <w:sz w:val="24"/>
          <w:szCs w:val="24"/>
          <w:lang w:val="lt-LT"/>
        </w:rPr>
      </w:pPr>
    </w:p>
    <w:p w14:paraId="4B6D96C5" w14:textId="77777777" w:rsidR="00495A04" w:rsidRPr="008F558D" w:rsidRDefault="00495A04" w:rsidP="00495A04">
      <w:pPr>
        <w:rPr>
          <w:caps/>
          <w:sz w:val="24"/>
          <w:szCs w:val="24"/>
          <w:lang w:val="lt-LT"/>
        </w:rPr>
      </w:pPr>
    </w:p>
    <w:p w14:paraId="4B6D96C6" w14:textId="77777777" w:rsidR="00495A04" w:rsidRPr="008F558D" w:rsidRDefault="00495A04" w:rsidP="00495A04">
      <w:pPr>
        <w:rPr>
          <w:caps/>
          <w:sz w:val="24"/>
          <w:szCs w:val="24"/>
          <w:lang w:val="lt-LT"/>
        </w:rPr>
      </w:pPr>
    </w:p>
    <w:p w14:paraId="4B6D96C7" w14:textId="77777777" w:rsidR="00495A04" w:rsidRPr="008F558D" w:rsidRDefault="00495A04" w:rsidP="00495A04">
      <w:pPr>
        <w:rPr>
          <w:caps/>
          <w:sz w:val="24"/>
          <w:szCs w:val="24"/>
          <w:lang w:val="lt-LT"/>
        </w:rPr>
      </w:pPr>
    </w:p>
    <w:p w14:paraId="4B6D96C8" w14:textId="77777777" w:rsidR="00495A04" w:rsidRPr="008F558D" w:rsidRDefault="00495A04" w:rsidP="00495A04">
      <w:pPr>
        <w:rPr>
          <w:caps/>
          <w:sz w:val="24"/>
          <w:szCs w:val="24"/>
          <w:lang w:val="lt-LT"/>
        </w:rPr>
      </w:pPr>
    </w:p>
    <w:p w14:paraId="4B6D96C9" w14:textId="77777777" w:rsidR="00495A04" w:rsidRPr="008F558D" w:rsidRDefault="00495A04" w:rsidP="00495A04">
      <w:pPr>
        <w:rPr>
          <w:caps/>
          <w:sz w:val="24"/>
          <w:szCs w:val="24"/>
          <w:lang w:val="lt-LT"/>
        </w:rPr>
      </w:pPr>
    </w:p>
    <w:p w14:paraId="4B6D96CA" w14:textId="77777777" w:rsidR="00495A04" w:rsidRPr="008F558D" w:rsidRDefault="00495A04" w:rsidP="00495A04">
      <w:pPr>
        <w:rPr>
          <w:caps/>
          <w:sz w:val="24"/>
          <w:szCs w:val="24"/>
          <w:lang w:val="lt-LT"/>
        </w:rPr>
      </w:pPr>
    </w:p>
    <w:p w14:paraId="4B6D96CB" w14:textId="77777777" w:rsidR="00495A04" w:rsidRPr="008F558D" w:rsidRDefault="00495A04" w:rsidP="00495A04">
      <w:pPr>
        <w:rPr>
          <w:caps/>
          <w:sz w:val="24"/>
          <w:szCs w:val="24"/>
          <w:lang w:val="lt-LT"/>
        </w:rPr>
      </w:pPr>
    </w:p>
    <w:p w14:paraId="4B6D96CC" w14:textId="77777777" w:rsidR="00495A04" w:rsidRPr="008F558D" w:rsidRDefault="00495A04" w:rsidP="00495A04">
      <w:pPr>
        <w:rPr>
          <w:caps/>
          <w:sz w:val="24"/>
          <w:szCs w:val="24"/>
          <w:lang w:val="lt-LT"/>
        </w:rPr>
      </w:pPr>
    </w:p>
    <w:p w14:paraId="4B6D96CD" w14:textId="77777777" w:rsidR="00495A04" w:rsidRPr="008F558D" w:rsidRDefault="00495A04" w:rsidP="00495A04">
      <w:pPr>
        <w:rPr>
          <w:caps/>
          <w:sz w:val="24"/>
          <w:szCs w:val="24"/>
          <w:lang w:val="lt-LT"/>
        </w:rPr>
      </w:pPr>
    </w:p>
    <w:p w14:paraId="4B6D96CE" w14:textId="77777777" w:rsidR="00495A04" w:rsidRPr="008F558D" w:rsidRDefault="00495A04" w:rsidP="00495A04">
      <w:pPr>
        <w:rPr>
          <w:caps/>
          <w:sz w:val="24"/>
          <w:szCs w:val="24"/>
          <w:lang w:val="lt-LT"/>
        </w:rPr>
      </w:pPr>
    </w:p>
    <w:p w14:paraId="4B6D96CF" w14:textId="77777777" w:rsidR="00495A04" w:rsidRPr="008F558D" w:rsidRDefault="00495A04" w:rsidP="00495A04">
      <w:pPr>
        <w:rPr>
          <w:caps/>
          <w:sz w:val="24"/>
          <w:szCs w:val="24"/>
          <w:lang w:val="lt-LT"/>
        </w:rPr>
      </w:pPr>
    </w:p>
    <w:p w14:paraId="4B6D96D0" w14:textId="77777777" w:rsidR="001059F4" w:rsidRPr="008F558D" w:rsidRDefault="0033190A" w:rsidP="0030509B">
      <w:pPr>
        <w:jc w:val="both"/>
        <w:rPr>
          <w:sz w:val="24"/>
          <w:szCs w:val="24"/>
          <w:lang w:val="lt-LT"/>
        </w:rPr>
      </w:pPr>
      <w:r w:rsidRPr="008F558D">
        <w:rPr>
          <w:sz w:val="24"/>
          <w:szCs w:val="24"/>
          <w:lang w:val="lt-LT"/>
        </w:rPr>
        <w:t xml:space="preserve">Jolita </w:t>
      </w:r>
      <w:proofErr w:type="spellStart"/>
      <w:r w:rsidRPr="008F558D">
        <w:rPr>
          <w:sz w:val="24"/>
          <w:szCs w:val="24"/>
          <w:lang w:val="lt-LT"/>
        </w:rPr>
        <w:t>Geidanienė</w:t>
      </w:r>
      <w:proofErr w:type="spellEnd"/>
    </w:p>
    <w:p w14:paraId="4B6D96D1" w14:textId="017E9354" w:rsidR="002138BF" w:rsidRPr="008F558D" w:rsidRDefault="002138BF" w:rsidP="001F0313">
      <w:pPr>
        <w:jc w:val="center"/>
        <w:rPr>
          <w:b/>
          <w:sz w:val="24"/>
          <w:szCs w:val="24"/>
          <w:lang w:val="lt-LT"/>
        </w:rPr>
      </w:pPr>
      <w:r w:rsidRPr="008F558D">
        <w:rPr>
          <w:b/>
          <w:sz w:val="24"/>
          <w:szCs w:val="24"/>
          <w:lang w:val="lt-LT"/>
        </w:rPr>
        <w:lastRenderedPageBreak/>
        <w:t>SPRENDIMO PROJEKTO „DĖL ROKIŠKIO RAJONO SAVIVALDYBĖS TARYBOS 2012 M. SPALIO 26 D. SPRENDIMO NR. TS-11.199 „DĖL KOMPLEKSIŠKAI TEIKIAMOS PAGALBOS ROKIŠKIO RAJONO SAVIVALDYBĖS TERITORIJOJE GYVENANTIEMS IKIMOKYKLINIO IR PRIEŠMOKYKLINIO AMŽIAUS VAIKAMS IR JŲ TĖVAMS (GLOBĖJAMS) TVARKOS APRAŠO PATVIRTINIMO“ PRIPAŽINIMO NETEKUSIU GALIOS“</w:t>
      </w:r>
    </w:p>
    <w:p w14:paraId="4B6D96D2" w14:textId="77777777" w:rsidR="002138BF" w:rsidRPr="008F558D" w:rsidRDefault="002138BF" w:rsidP="001F0313">
      <w:pPr>
        <w:jc w:val="center"/>
        <w:rPr>
          <w:sz w:val="24"/>
          <w:szCs w:val="24"/>
          <w:lang w:val="lt-LT"/>
        </w:rPr>
      </w:pPr>
    </w:p>
    <w:p w14:paraId="4B6D96D3" w14:textId="77777777" w:rsidR="002138BF" w:rsidRPr="008B31C3" w:rsidRDefault="002138BF" w:rsidP="001F0313">
      <w:pPr>
        <w:jc w:val="center"/>
        <w:rPr>
          <w:b/>
          <w:sz w:val="24"/>
          <w:szCs w:val="24"/>
          <w:lang w:val="lt-LT"/>
        </w:rPr>
      </w:pPr>
      <w:r w:rsidRPr="008B31C3">
        <w:rPr>
          <w:b/>
          <w:sz w:val="24"/>
          <w:szCs w:val="24"/>
          <w:lang w:val="lt-LT"/>
        </w:rPr>
        <w:t>AIŠKINAMASIS RAŠTAS</w:t>
      </w:r>
    </w:p>
    <w:p w14:paraId="4B6D96D4" w14:textId="77777777" w:rsidR="002138BF" w:rsidRPr="008F558D" w:rsidRDefault="002138BF" w:rsidP="001F0313">
      <w:pPr>
        <w:jc w:val="center"/>
        <w:rPr>
          <w:sz w:val="24"/>
          <w:szCs w:val="24"/>
          <w:lang w:val="lt-LT"/>
        </w:rPr>
      </w:pPr>
    </w:p>
    <w:p w14:paraId="4B6D96D5" w14:textId="77777777" w:rsidR="002138BF" w:rsidRPr="008F558D" w:rsidRDefault="002138BF" w:rsidP="001F0313">
      <w:pPr>
        <w:jc w:val="center"/>
        <w:rPr>
          <w:sz w:val="24"/>
          <w:szCs w:val="24"/>
          <w:lang w:val="lt-LT"/>
        </w:rPr>
      </w:pPr>
      <w:r w:rsidRPr="008F558D">
        <w:rPr>
          <w:sz w:val="24"/>
          <w:szCs w:val="24"/>
          <w:lang w:val="lt-LT"/>
        </w:rPr>
        <w:t>2017 m. lapkričio 30 d.</w:t>
      </w:r>
    </w:p>
    <w:p w14:paraId="4B6D96D6" w14:textId="77777777" w:rsidR="002138BF" w:rsidRPr="008F558D" w:rsidRDefault="002138BF" w:rsidP="001F0313">
      <w:pPr>
        <w:jc w:val="center"/>
        <w:rPr>
          <w:sz w:val="24"/>
          <w:szCs w:val="24"/>
          <w:lang w:val="lt-LT"/>
        </w:rPr>
      </w:pPr>
      <w:r w:rsidRPr="008F558D">
        <w:rPr>
          <w:sz w:val="24"/>
          <w:szCs w:val="24"/>
          <w:lang w:val="lt-LT"/>
        </w:rPr>
        <w:t>Rokiškis</w:t>
      </w:r>
    </w:p>
    <w:p w14:paraId="4B6D96D7" w14:textId="77777777" w:rsidR="002138BF" w:rsidRPr="008F558D" w:rsidRDefault="002138BF" w:rsidP="002138BF">
      <w:pPr>
        <w:jc w:val="both"/>
        <w:rPr>
          <w:sz w:val="24"/>
          <w:szCs w:val="24"/>
          <w:lang w:val="lt-LT"/>
        </w:rPr>
      </w:pPr>
    </w:p>
    <w:p w14:paraId="4B6D96D8" w14:textId="5D13C126" w:rsidR="002138BF" w:rsidRPr="008F558D" w:rsidRDefault="008F558D" w:rsidP="002138BF">
      <w:pPr>
        <w:jc w:val="both"/>
        <w:rPr>
          <w:sz w:val="24"/>
          <w:szCs w:val="24"/>
          <w:lang w:val="lt-LT"/>
        </w:rPr>
      </w:pPr>
      <w:r>
        <w:rPr>
          <w:b/>
          <w:sz w:val="24"/>
          <w:szCs w:val="24"/>
          <w:lang w:val="lt-LT"/>
        </w:rPr>
        <w:tab/>
      </w:r>
      <w:r w:rsidR="002138BF" w:rsidRPr="008F558D">
        <w:rPr>
          <w:b/>
          <w:sz w:val="24"/>
          <w:szCs w:val="24"/>
          <w:lang w:val="lt-LT"/>
        </w:rPr>
        <w:t>Sprendimo projekto tikslas ir uždaviniai</w:t>
      </w:r>
      <w:r w:rsidR="002138BF" w:rsidRPr="008F558D">
        <w:rPr>
          <w:sz w:val="24"/>
          <w:szCs w:val="24"/>
          <w:lang w:val="lt-LT"/>
        </w:rPr>
        <w:t>. Pripažinti netekusiu galios Rokiškio rajono savivaldybės tarybos 2012 m. spalio 26 d. sprendimą Nr. TS-11.199 „Dėl kompleksiškai teikiamos pagalbos Rokiškio rajono savivaldybės teritorijoje gyvenantiems ikimokyklinio ir priešmokyklinio amžiaus vaikams ir jų tėvams (globėjams) tvarkos aprašo patvirtinimo“.</w:t>
      </w:r>
    </w:p>
    <w:p w14:paraId="4B6D96D9" w14:textId="59E5ACEA" w:rsidR="002138BF" w:rsidRPr="008F558D" w:rsidRDefault="008F558D" w:rsidP="002138BF">
      <w:pPr>
        <w:jc w:val="both"/>
        <w:rPr>
          <w:sz w:val="24"/>
          <w:szCs w:val="24"/>
          <w:lang w:val="lt-LT"/>
        </w:rPr>
      </w:pPr>
      <w:r>
        <w:rPr>
          <w:b/>
          <w:sz w:val="24"/>
          <w:szCs w:val="24"/>
          <w:lang w:val="lt-LT"/>
        </w:rPr>
        <w:tab/>
      </w:r>
      <w:r w:rsidR="002138BF" w:rsidRPr="008F558D">
        <w:rPr>
          <w:b/>
          <w:sz w:val="24"/>
          <w:szCs w:val="24"/>
          <w:lang w:val="lt-LT"/>
        </w:rPr>
        <w:t>Šiuo metu esantis teisinis reglamentavimas</w:t>
      </w:r>
      <w:r w:rsidR="002138BF" w:rsidRPr="008F558D">
        <w:rPr>
          <w:sz w:val="24"/>
          <w:szCs w:val="24"/>
          <w:lang w:val="lt-LT"/>
        </w:rPr>
        <w:t>. Lietuvos Respublikos švietimo ir mokslo ministro, Lietuvos Respublikos socialinės apsaugos ir darbo ministro ir Lietuvos Respublikos sveikatos apsaugos ministro 2017 m. rugpjūčio 28 d. įsakymas Nr. V-651/A1-455/V-1004 „Dėl koordinuotai teikiamų švietimo pagalbos, socialinių ir sveikatos priežiūros paslaugų tvarkos aprašo patvirtinimo“.</w:t>
      </w:r>
    </w:p>
    <w:p w14:paraId="4B6D96DA" w14:textId="5B276C3E" w:rsidR="002138BF" w:rsidRPr="008F558D" w:rsidRDefault="008F558D" w:rsidP="002138BF">
      <w:pPr>
        <w:jc w:val="both"/>
        <w:rPr>
          <w:sz w:val="24"/>
          <w:szCs w:val="24"/>
          <w:lang w:val="lt-LT"/>
        </w:rPr>
      </w:pPr>
      <w:r>
        <w:rPr>
          <w:b/>
          <w:sz w:val="24"/>
          <w:szCs w:val="24"/>
          <w:lang w:val="lt-LT"/>
        </w:rPr>
        <w:tab/>
      </w:r>
      <w:r w:rsidR="002138BF" w:rsidRPr="008F558D">
        <w:rPr>
          <w:b/>
          <w:sz w:val="24"/>
          <w:szCs w:val="24"/>
          <w:lang w:val="lt-LT"/>
        </w:rPr>
        <w:t>Sprendimo projekto esmė</w:t>
      </w:r>
      <w:r w:rsidR="002138BF" w:rsidRPr="008F558D">
        <w:rPr>
          <w:sz w:val="24"/>
          <w:szCs w:val="24"/>
          <w:lang w:val="lt-LT"/>
        </w:rPr>
        <w:t>. 2017 m. rugpjūčio 28 d. įsakymo Nr. V-651/A1-455/V-1004 4 punktu pripažintas netekęs galios 2011 m. lapkričio 4 d. įsakymas Nr. V-2068/A1-467/V-946 „Dėl Kompleksiškai teikiamos švietimo pagalbos, socialinės paramos, sveikatos priežiūros paslaugų ikimokyklinio ir priešmokyklinio amžiaus vaikams ir jų tėvams (globėjams) tvarkos aprašo patvirtinimo“. Vadovaujantis šiuo įsakymu Rokiškio rajono savivaldybės taryba 2012 m. spalio 26 d. sprendimu Nr. TS-11.199 buvo patvirtinusi Kompleksiškai teikiamos pagalbos Rokiškio rajono savivaldybės teritorijoje gyvenantiems ikimokyklinio ir priešmokyklinio amžiaus vaikams ir jų tėvams (globėjams) tvarkos aprašą. Vadinasi, šis tvarkos aprašas turi būti pripažintas netekusiu galios. Nuo 2017 m. rugsėjo 1 d. koordinuotai teikiamos švietimo pagalbos, socialinės ir sveikatos priežiūros paslaugos turi būti organizuojamos vadovaujantis Koordinuotai teikiamų švietimo pagalbos, socialinių ir sveikatos priežiūros paslaugų tvarkos aprašu, kurį 2017 m. rugpjūčio 28 d. įsakymu Nr. V-651/A1-455/V-1004 patvirtino Lietuvos Respublikos švietimo ir mokslo, Socialinės apsaugos ir darbo i</w:t>
      </w:r>
      <w:r w:rsidR="00434D0B" w:rsidRPr="008F558D">
        <w:rPr>
          <w:sz w:val="24"/>
          <w:szCs w:val="24"/>
          <w:lang w:val="lt-LT"/>
        </w:rPr>
        <w:t>r Sveikatos apsaugos ministrai.</w:t>
      </w:r>
    </w:p>
    <w:p w14:paraId="4B6D96DB" w14:textId="0ECF6E90" w:rsidR="002138BF" w:rsidRPr="008F558D" w:rsidRDefault="008F558D" w:rsidP="002138BF">
      <w:pPr>
        <w:jc w:val="both"/>
        <w:rPr>
          <w:b/>
          <w:sz w:val="24"/>
          <w:szCs w:val="24"/>
          <w:lang w:val="lt-LT"/>
        </w:rPr>
      </w:pPr>
      <w:r>
        <w:rPr>
          <w:b/>
          <w:sz w:val="24"/>
          <w:szCs w:val="24"/>
          <w:lang w:val="lt-LT"/>
        </w:rPr>
        <w:tab/>
      </w:r>
      <w:r w:rsidR="002138BF" w:rsidRPr="008F558D">
        <w:rPr>
          <w:b/>
          <w:sz w:val="24"/>
          <w:szCs w:val="24"/>
          <w:lang w:val="lt-LT"/>
        </w:rPr>
        <w:t>Galimos pasekmės, priėmus siūlomą sprendimo projektą</w:t>
      </w:r>
      <w:r>
        <w:rPr>
          <w:b/>
          <w:sz w:val="24"/>
          <w:szCs w:val="24"/>
          <w:lang w:val="lt-LT"/>
        </w:rPr>
        <w:t>:</w:t>
      </w:r>
    </w:p>
    <w:p w14:paraId="4B6D96DC" w14:textId="6097D71B" w:rsidR="002138BF" w:rsidRPr="008F558D" w:rsidRDefault="008F558D" w:rsidP="002138BF">
      <w:pPr>
        <w:jc w:val="both"/>
        <w:rPr>
          <w:sz w:val="24"/>
          <w:szCs w:val="24"/>
          <w:lang w:val="lt-LT"/>
        </w:rPr>
      </w:pPr>
      <w:r>
        <w:rPr>
          <w:b/>
          <w:sz w:val="24"/>
          <w:szCs w:val="24"/>
          <w:lang w:val="lt-LT"/>
        </w:rPr>
        <w:tab/>
      </w:r>
      <w:r w:rsidR="004A5DC9">
        <w:rPr>
          <w:b/>
          <w:sz w:val="24"/>
          <w:szCs w:val="24"/>
          <w:lang w:val="lt-LT"/>
        </w:rPr>
        <w:t>t</w:t>
      </w:r>
      <w:r w:rsidR="002138BF" w:rsidRPr="008F558D">
        <w:rPr>
          <w:b/>
          <w:sz w:val="24"/>
          <w:szCs w:val="24"/>
          <w:lang w:val="lt-LT"/>
        </w:rPr>
        <w:t>eigiamos</w:t>
      </w:r>
      <w:r>
        <w:rPr>
          <w:b/>
          <w:sz w:val="24"/>
          <w:szCs w:val="24"/>
          <w:lang w:val="lt-LT"/>
        </w:rPr>
        <w:t xml:space="preserve"> – </w:t>
      </w:r>
      <w:r w:rsidRPr="008F558D">
        <w:rPr>
          <w:sz w:val="24"/>
          <w:szCs w:val="24"/>
          <w:lang w:val="lt-LT"/>
        </w:rPr>
        <w:t>t</w:t>
      </w:r>
      <w:r w:rsidR="002138BF" w:rsidRPr="008F558D">
        <w:rPr>
          <w:sz w:val="24"/>
          <w:szCs w:val="24"/>
          <w:lang w:val="lt-LT"/>
        </w:rPr>
        <w:t>eisės aktų vykdymas</w:t>
      </w:r>
      <w:r w:rsidR="004A5DC9">
        <w:rPr>
          <w:sz w:val="24"/>
          <w:szCs w:val="24"/>
          <w:lang w:val="lt-LT"/>
        </w:rPr>
        <w:t>;</w:t>
      </w:r>
    </w:p>
    <w:p w14:paraId="4B6D96DD" w14:textId="77250B26" w:rsidR="002138BF" w:rsidRPr="008F558D" w:rsidRDefault="004A5DC9" w:rsidP="002138BF">
      <w:pPr>
        <w:jc w:val="both"/>
        <w:rPr>
          <w:sz w:val="24"/>
          <w:szCs w:val="24"/>
          <w:lang w:val="lt-LT"/>
        </w:rPr>
      </w:pPr>
      <w:r>
        <w:rPr>
          <w:b/>
          <w:sz w:val="24"/>
          <w:szCs w:val="24"/>
          <w:lang w:val="lt-LT"/>
        </w:rPr>
        <w:tab/>
        <w:t>n</w:t>
      </w:r>
      <w:r w:rsidR="002138BF" w:rsidRPr="008F558D">
        <w:rPr>
          <w:b/>
          <w:sz w:val="24"/>
          <w:szCs w:val="24"/>
          <w:lang w:val="lt-LT"/>
        </w:rPr>
        <w:t>eigiamos</w:t>
      </w:r>
      <w:r>
        <w:rPr>
          <w:b/>
          <w:sz w:val="24"/>
          <w:szCs w:val="24"/>
          <w:lang w:val="lt-LT"/>
        </w:rPr>
        <w:t xml:space="preserve"> – </w:t>
      </w:r>
      <w:r w:rsidRPr="004A5DC9">
        <w:rPr>
          <w:sz w:val="24"/>
          <w:szCs w:val="24"/>
          <w:lang w:val="lt-LT"/>
        </w:rPr>
        <w:t>n</w:t>
      </w:r>
      <w:r w:rsidR="002138BF" w:rsidRPr="008F558D">
        <w:rPr>
          <w:sz w:val="24"/>
          <w:szCs w:val="24"/>
          <w:lang w:val="lt-LT"/>
        </w:rPr>
        <w:t>ėra duomenų apie galimas (tikėtinas) neigiamas pasekmes priėm</w:t>
      </w:r>
      <w:r w:rsidR="00434D0B" w:rsidRPr="008F558D">
        <w:rPr>
          <w:sz w:val="24"/>
          <w:szCs w:val="24"/>
          <w:lang w:val="lt-LT"/>
        </w:rPr>
        <w:t>us teikiamą sprendimo projektą.</w:t>
      </w:r>
    </w:p>
    <w:p w14:paraId="7B316EB0" w14:textId="6872EAA0" w:rsidR="002E0A7C" w:rsidRPr="008F558D" w:rsidRDefault="004A5DC9" w:rsidP="002138BF">
      <w:pPr>
        <w:jc w:val="both"/>
        <w:rPr>
          <w:sz w:val="24"/>
          <w:szCs w:val="24"/>
          <w:lang w:val="lt-LT"/>
        </w:rPr>
      </w:pPr>
      <w:r>
        <w:rPr>
          <w:b/>
          <w:sz w:val="24"/>
          <w:szCs w:val="24"/>
          <w:lang w:val="lt-LT"/>
        </w:rPr>
        <w:tab/>
      </w:r>
      <w:r w:rsidR="002E0A7C" w:rsidRPr="008F558D">
        <w:rPr>
          <w:b/>
          <w:sz w:val="24"/>
          <w:szCs w:val="24"/>
          <w:lang w:val="lt-LT"/>
        </w:rPr>
        <w:t>Kokia sprendimo projekto nauda Rokiškio rajono gyventojams.</w:t>
      </w:r>
      <w:r w:rsidR="002E0A7C" w:rsidRPr="008F558D">
        <w:rPr>
          <w:sz w:val="24"/>
          <w:szCs w:val="24"/>
          <w:lang w:val="lt-LT"/>
        </w:rPr>
        <w:t xml:space="preserve"> Nuo 2017 m. rugsėjo 1 d. kompleksiškai teikiamos švietimo pagalbos, socialinių ir sveikatos priežiūros paslaugos bus teikiamos vaikams nuo gimimo iki 18 metų ir asmenims, turintiems didelių ar </w:t>
      </w:r>
      <w:r>
        <w:rPr>
          <w:sz w:val="24"/>
          <w:szCs w:val="24"/>
          <w:lang w:val="lt-LT"/>
        </w:rPr>
        <w:t>labai</w:t>
      </w:r>
      <w:r w:rsidR="002E0A7C" w:rsidRPr="008F558D">
        <w:rPr>
          <w:sz w:val="24"/>
          <w:szCs w:val="24"/>
          <w:lang w:val="lt-LT"/>
        </w:rPr>
        <w:t xml:space="preserve"> didelių specialiųjų ugdymosi poreikių iki 21 metų. Ankstesniame teisės akte buvo teikiamos vaikams nuo gimimo iki 7 metų.</w:t>
      </w:r>
    </w:p>
    <w:p w14:paraId="4B6D96DE" w14:textId="559F48AD" w:rsidR="002138BF" w:rsidRPr="008F558D" w:rsidRDefault="0027169E" w:rsidP="002138BF">
      <w:pPr>
        <w:jc w:val="both"/>
        <w:rPr>
          <w:sz w:val="24"/>
          <w:szCs w:val="24"/>
          <w:lang w:val="lt-LT"/>
        </w:rPr>
      </w:pPr>
      <w:r>
        <w:rPr>
          <w:b/>
          <w:sz w:val="24"/>
          <w:szCs w:val="24"/>
          <w:lang w:val="lt-LT"/>
        </w:rPr>
        <w:tab/>
      </w:r>
      <w:r w:rsidR="002138BF" w:rsidRPr="008F558D">
        <w:rPr>
          <w:b/>
          <w:sz w:val="24"/>
          <w:szCs w:val="24"/>
          <w:lang w:val="lt-LT"/>
        </w:rPr>
        <w:t>Finansavimo šaltiniai ir jų poreikis.</w:t>
      </w:r>
      <w:r w:rsidR="002138BF" w:rsidRPr="008F558D">
        <w:rPr>
          <w:sz w:val="24"/>
          <w:szCs w:val="24"/>
          <w:lang w:val="lt-LT"/>
        </w:rPr>
        <w:t xml:space="preserve"> Papildomų lėšų nereikės.</w:t>
      </w:r>
    </w:p>
    <w:p w14:paraId="4B6D96DF" w14:textId="5AB3FB6C" w:rsidR="002138BF" w:rsidRPr="008F558D" w:rsidRDefault="0027169E" w:rsidP="002138BF">
      <w:pPr>
        <w:jc w:val="both"/>
        <w:rPr>
          <w:sz w:val="24"/>
          <w:szCs w:val="24"/>
          <w:lang w:val="lt-LT"/>
        </w:rPr>
      </w:pPr>
      <w:r>
        <w:rPr>
          <w:b/>
          <w:sz w:val="24"/>
          <w:szCs w:val="24"/>
          <w:lang w:val="lt-LT"/>
        </w:rPr>
        <w:tab/>
      </w:r>
      <w:r w:rsidR="002138BF" w:rsidRPr="008F558D">
        <w:rPr>
          <w:b/>
          <w:sz w:val="24"/>
          <w:szCs w:val="24"/>
          <w:lang w:val="lt-LT"/>
        </w:rPr>
        <w:t>Suderinamumas su Lietuvos Respublikos galiojančiais teisės norminiais aktais</w:t>
      </w:r>
      <w:r w:rsidR="002138BF" w:rsidRPr="008F558D">
        <w:rPr>
          <w:sz w:val="24"/>
          <w:szCs w:val="24"/>
          <w:lang w:val="lt-LT"/>
        </w:rPr>
        <w:t>. Projektas neprieštarauja galiojantiems teisės aktams.</w:t>
      </w:r>
    </w:p>
    <w:p w14:paraId="4B6D96E0" w14:textId="59E7A782" w:rsidR="002138BF" w:rsidRPr="008F558D" w:rsidRDefault="0027169E" w:rsidP="002138BF">
      <w:pPr>
        <w:jc w:val="both"/>
        <w:rPr>
          <w:sz w:val="24"/>
          <w:szCs w:val="24"/>
          <w:lang w:val="lt-LT"/>
        </w:rPr>
      </w:pPr>
      <w:r>
        <w:rPr>
          <w:b/>
          <w:sz w:val="24"/>
          <w:szCs w:val="24"/>
          <w:lang w:val="lt-LT"/>
        </w:rPr>
        <w:tab/>
      </w:r>
      <w:r w:rsidR="002138BF" w:rsidRPr="008F558D">
        <w:rPr>
          <w:b/>
          <w:sz w:val="24"/>
          <w:szCs w:val="24"/>
          <w:lang w:val="lt-LT"/>
        </w:rPr>
        <w:t>Antikorupcinis vertinimas</w:t>
      </w:r>
      <w:r w:rsidR="002138BF" w:rsidRPr="008F558D">
        <w:rPr>
          <w:sz w:val="24"/>
          <w:szCs w:val="24"/>
          <w:lang w:val="lt-LT"/>
        </w:rPr>
        <w:t xml:space="preserve">. Teisės akte nenumatoma reguliuoti visuomeninių santykių, susijusių su Lietuvos Respublikos </w:t>
      </w:r>
      <w:r>
        <w:rPr>
          <w:sz w:val="24"/>
          <w:szCs w:val="24"/>
          <w:lang w:val="lt-LT"/>
        </w:rPr>
        <w:t>k</w:t>
      </w:r>
      <w:r w:rsidR="002138BF" w:rsidRPr="008F558D">
        <w:rPr>
          <w:sz w:val="24"/>
          <w:szCs w:val="24"/>
          <w:lang w:val="lt-LT"/>
        </w:rPr>
        <w:t>orupcijos prevencijos įstatymo 8 straipsnio 1 dalyje numatytais veiksmais.</w:t>
      </w:r>
    </w:p>
    <w:p w14:paraId="4B6D96E1" w14:textId="77777777" w:rsidR="002138BF" w:rsidRPr="008F558D" w:rsidRDefault="002138BF" w:rsidP="002138BF">
      <w:pPr>
        <w:jc w:val="both"/>
        <w:rPr>
          <w:sz w:val="24"/>
          <w:szCs w:val="24"/>
          <w:lang w:val="lt-LT"/>
        </w:rPr>
      </w:pPr>
    </w:p>
    <w:p w14:paraId="4B6D96E2" w14:textId="77777777" w:rsidR="002138BF" w:rsidRPr="008F558D" w:rsidRDefault="002138BF" w:rsidP="002138BF">
      <w:pPr>
        <w:jc w:val="both"/>
        <w:rPr>
          <w:sz w:val="24"/>
          <w:szCs w:val="24"/>
          <w:lang w:val="lt-LT"/>
        </w:rPr>
      </w:pPr>
    </w:p>
    <w:p w14:paraId="4B6D96E3" w14:textId="77777777" w:rsidR="002138BF" w:rsidRPr="008F558D" w:rsidRDefault="002138BF" w:rsidP="002138BF">
      <w:pPr>
        <w:jc w:val="both"/>
        <w:rPr>
          <w:sz w:val="24"/>
          <w:szCs w:val="24"/>
          <w:lang w:val="lt-LT"/>
        </w:rPr>
      </w:pPr>
      <w:r w:rsidRPr="008F558D">
        <w:rPr>
          <w:sz w:val="24"/>
          <w:szCs w:val="24"/>
          <w:lang w:val="lt-LT"/>
        </w:rPr>
        <w:t xml:space="preserve">Vyriausioji specialistė                                                                                           </w:t>
      </w:r>
      <w:r w:rsidR="00434D0B" w:rsidRPr="008F558D">
        <w:rPr>
          <w:sz w:val="24"/>
          <w:szCs w:val="24"/>
          <w:lang w:val="lt-LT"/>
        </w:rPr>
        <w:t xml:space="preserve"> </w:t>
      </w:r>
      <w:r w:rsidRPr="008F558D">
        <w:rPr>
          <w:sz w:val="24"/>
          <w:szCs w:val="24"/>
          <w:lang w:val="lt-LT"/>
        </w:rPr>
        <w:t xml:space="preserve"> Jolita </w:t>
      </w:r>
      <w:proofErr w:type="spellStart"/>
      <w:r w:rsidRPr="008F558D">
        <w:rPr>
          <w:sz w:val="24"/>
          <w:szCs w:val="24"/>
          <w:lang w:val="lt-LT"/>
        </w:rPr>
        <w:t>Geidanienė</w:t>
      </w:r>
      <w:proofErr w:type="spellEnd"/>
    </w:p>
    <w:sectPr w:rsidR="002138BF" w:rsidRPr="008F558D"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95BAE" w14:textId="77777777" w:rsidR="003C622B" w:rsidRDefault="003C622B">
      <w:r>
        <w:separator/>
      </w:r>
    </w:p>
  </w:endnote>
  <w:endnote w:type="continuationSeparator" w:id="0">
    <w:p w14:paraId="75644C41" w14:textId="77777777" w:rsidR="003C622B" w:rsidRDefault="003C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0B86" w14:textId="77777777" w:rsidR="003C622B" w:rsidRDefault="003C622B">
      <w:r>
        <w:separator/>
      </w:r>
    </w:p>
  </w:footnote>
  <w:footnote w:type="continuationSeparator" w:id="0">
    <w:p w14:paraId="6DA88D67" w14:textId="77777777" w:rsidR="003C622B" w:rsidRDefault="003C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96E8" w14:textId="77777777" w:rsidR="00EB1BFB" w:rsidRDefault="00B52CC9" w:rsidP="00EB1BFB">
    <w:pPr>
      <w:framePr w:h="0" w:hSpace="180" w:wrap="around" w:vAnchor="text" w:hAnchor="page" w:x="5905" w:y="12"/>
    </w:pPr>
    <w:r>
      <w:rPr>
        <w:noProof/>
        <w:lang w:val="en-GB" w:eastAsia="en-GB"/>
      </w:rPr>
      <w:drawing>
        <wp:inline distT="0" distB="0" distL="0" distR="0" wp14:anchorId="4B6D96F1" wp14:editId="4B6D96F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B6D96E9" w14:textId="7D025804" w:rsidR="00EB1BFB" w:rsidRDefault="00E26295" w:rsidP="00E26295">
    <w:pPr>
      <w:jc w:val="right"/>
    </w:pPr>
    <w:proofErr w:type="spellStart"/>
    <w:r>
      <w:t>Proejktas</w:t>
    </w:r>
    <w:proofErr w:type="spellEnd"/>
    <w:r>
      <w:t xml:space="preserve"> </w:t>
    </w:r>
  </w:p>
  <w:p w14:paraId="4B6D96EA" w14:textId="77777777" w:rsidR="00EB1BFB" w:rsidRDefault="00EB1BFB" w:rsidP="00EB1BFB"/>
  <w:p w14:paraId="4B6D96EB" w14:textId="77777777" w:rsidR="00EB1BFB" w:rsidRDefault="00EB1BFB" w:rsidP="00EB1BFB"/>
  <w:p w14:paraId="4B6D96EC" w14:textId="77777777" w:rsidR="00EB1BFB" w:rsidRDefault="00EB1BFB" w:rsidP="00EB1BFB">
    <w:pPr>
      <w:rPr>
        <w:rFonts w:ascii="TimesLT" w:hAnsi="TimesLT"/>
        <w:b/>
        <w:sz w:val="24"/>
      </w:rPr>
    </w:pPr>
    <w:r>
      <w:rPr>
        <w:rFonts w:ascii="TimesLT" w:hAnsi="TimesLT"/>
        <w:b/>
        <w:sz w:val="24"/>
      </w:rPr>
      <w:t xml:space="preserve">          </w:t>
    </w:r>
  </w:p>
  <w:p w14:paraId="4B6D96ED" w14:textId="77777777" w:rsidR="00EB1BFB" w:rsidRDefault="00EB1BFB" w:rsidP="00EB1BFB">
    <w:pPr>
      <w:rPr>
        <w:rFonts w:ascii="TimesLT" w:hAnsi="TimesLT"/>
        <w:b/>
        <w:sz w:val="24"/>
      </w:rPr>
    </w:pPr>
  </w:p>
  <w:p w14:paraId="4B6D96EE" w14:textId="77777777" w:rsidR="00EB1BFB" w:rsidRPr="008F558D" w:rsidRDefault="00EB1BFB" w:rsidP="00EB1BFB">
    <w:pPr>
      <w:jc w:val="center"/>
      <w:rPr>
        <w:b/>
        <w:sz w:val="24"/>
        <w:szCs w:val="24"/>
      </w:rPr>
    </w:pPr>
    <w:r w:rsidRPr="008F558D">
      <w:rPr>
        <w:b/>
        <w:sz w:val="24"/>
        <w:szCs w:val="24"/>
      </w:rPr>
      <w:t>ROKI</w:t>
    </w:r>
    <w:r w:rsidRPr="008F558D">
      <w:rPr>
        <w:b/>
        <w:sz w:val="24"/>
        <w:szCs w:val="24"/>
        <w:lang w:val="lt-LT"/>
      </w:rPr>
      <w:t>Š</w:t>
    </w:r>
    <w:r w:rsidRPr="008F558D">
      <w:rPr>
        <w:b/>
        <w:sz w:val="24"/>
        <w:szCs w:val="24"/>
      </w:rPr>
      <w:t>KIO RAJONO SAVIVALDYBĖS TARYBA</w:t>
    </w:r>
  </w:p>
  <w:p w14:paraId="4B6D96EF" w14:textId="77777777" w:rsidR="00EB1BFB" w:rsidRPr="008F558D" w:rsidRDefault="00EB1BFB" w:rsidP="00EB1BFB">
    <w:pPr>
      <w:jc w:val="center"/>
      <w:rPr>
        <w:b/>
        <w:sz w:val="24"/>
        <w:szCs w:val="24"/>
      </w:rPr>
    </w:pPr>
  </w:p>
  <w:p w14:paraId="4B6D96F0" w14:textId="77777777" w:rsidR="00EB1BFB" w:rsidRPr="008F558D" w:rsidRDefault="00EB1BFB" w:rsidP="00EB1BFB">
    <w:pPr>
      <w:jc w:val="center"/>
      <w:rPr>
        <w:b/>
        <w:sz w:val="24"/>
        <w:szCs w:val="24"/>
      </w:rPr>
    </w:pPr>
    <w:r w:rsidRPr="008F558D">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1F0313"/>
    <w:rsid w:val="002138BF"/>
    <w:rsid w:val="0027169E"/>
    <w:rsid w:val="002E0A7C"/>
    <w:rsid w:val="002E72D9"/>
    <w:rsid w:val="0030509B"/>
    <w:rsid w:val="0033190A"/>
    <w:rsid w:val="003A2F5A"/>
    <w:rsid w:val="003C622B"/>
    <w:rsid w:val="00434D0B"/>
    <w:rsid w:val="00441928"/>
    <w:rsid w:val="00454130"/>
    <w:rsid w:val="004855CF"/>
    <w:rsid w:val="00495A04"/>
    <w:rsid w:val="004A5DC9"/>
    <w:rsid w:val="004D0104"/>
    <w:rsid w:val="004D7ED7"/>
    <w:rsid w:val="005665B9"/>
    <w:rsid w:val="00590F26"/>
    <w:rsid w:val="005E4261"/>
    <w:rsid w:val="00644E16"/>
    <w:rsid w:val="0067194A"/>
    <w:rsid w:val="006A760B"/>
    <w:rsid w:val="00760D8F"/>
    <w:rsid w:val="008B31C3"/>
    <w:rsid w:val="008C39F5"/>
    <w:rsid w:val="008E1AE5"/>
    <w:rsid w:val="008E7F5B"/>
    <w:rsid w:val="008F3E4E"/>
    <w:rsid w:val="008F558D"/>
    <w:rsid w:val="008F6439"/>
    <w:rsid w:val="00917406"/>
    <w:rsid w:val="009330E9"/>
    <w:rsid w:val="009339A7"/>
    <w:rsid w:val="009C1F16"/>
    <w:rsid w:val="00A93FE0"/>
    <w:rsid w:val="00AC6EFA"/>
    <w:rsid w:val="00AF78FA"/>
    <w:rsid w:val="00B20819"/>
    <w:rsid w:val="00B21FA0"/>
    <w:rsid w:val="00B52CC9"/>
    <w:rsid w:val="00B84580"/>
    <w:rsid w:val="00BF1C9E"/>
    <w:rsid w:val="00C73DF0"/>
    <w:rsid w:val="00CA536C"/>
    <w:rsid w:val="00CC5051"/>
    <w:rsid w:val="00D53F08"/>
    <w:rsid w:val="00DE738F"/>
    <w:rsid w:val="00E26295"/>
    <w:rsid w:val="00E750C3"/>
    <w:rsid w:val="00EB19C1"/>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D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1EAC-6387-407B-96F0-05594D66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2</Pages>
  <Words>714</Words>
  <Characters>4073</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2002-03-29T12:28:00Z</cp:lastPrinted>
  <dcterms:created xsi:type="dcterms:W3CDTF">2017-11-20T09:42:00Z</dcterms:created>
  <dcterms:modified xsi:type="dcterms:W3CDTF">2017-11-20T09:43:00Z</dcterms:modified>
</cp:coreProperties>
</file>